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1" w:rsidRDefault="00E40321" w:rsidP="00E40321">
      <w:pPr>
        <w:pStyle w:val="BodyText"/>
        <w:ind w:left="360"/>
        <w:jc w:val="both"/>
        <w:rPr>
          <w:rFonts w:ascii="Arial" w:hAnsi="Arial" w:cs="Arial"/>
          <w:i/>
          <w:sz w:val="28"/>
          <w:szCs w:val="28"/>
          <w:lang w:val="pt-BR"/>
        </w:rPr>
      </w:pPr>
      <w:r w:rsidRPr="00E76A0C">
        <w:rPr>
          <w:rFonts w:ascii="Arial" w:hAnsi="Arial" w:cs="Arial"/>
          <w:i/>
          <w:sz w:val="28"/>
          <w:szCs w:val="28"/>
          <w:lang w:val="pt-BR"/>
        </w:rPr>
        <w:t xml:space="preserve">SC </w:t>
      </w:r>
      <w:r>
        <w:rPr>
          <w:rFonts w:ascii="Arial" w:hAnsi="Arial" w:cs="Arial"/>
          <w:i/>
          <w:sz w:val="28"/>
          <w:szCs w:val="28"/>
          <w:lang w:val="pt-BR"/>
        </w:rPr>
        <w:t xml:space="preserve">PARC INDUSTRIAL PRIBOIU SA </w:t>
      </w:r>
      <w:r w:rsidRPr="00E76A0C">
        <w:rPr>
          <w:rFonts w:ascii="Arial" w:hAnsi="Arial" w:cs="Arial"/>
          <w:i/>
          <w:sz w:val="28"/>
          <w:szCs w:val="28"/>
          <w:lang w:val="pt-BR"/>
        </w:rPr>
        <w:t xml:space="preserve"> </w:t>
      </w:r>
    </w:p>
    <w:p w:rsidR="00E40321" w:rsidRPr="00E76A0C" w:rsidRDefault="00E40321" w:rsidP="00E40321">
      <w:pPr>
        <w:pStyle w:val="BodyText"/>
        <w:ind w:left="360"/>
        <w:jc w:val="both"/>
        <w:rPr>
          <w:rFonts w:ascii="Arial" w:hAnsi="Arial" w:cs="Arial"/>
          <w:i/>
          <w:sz w:val="28"/>
          <w:szCs w:val="28"/>
          <w:lang w:val="pt-BR"/>
        </w:rPr>
      </w:pPr>
      <w:r>
        <w:rPr>
          <w:rFonts w:ascii="Arial" w:hAnsi="Arial" w:cs="Arial"/>
          <w:i/>
          <w:sz w:val="28"/>
          <w:szCs w:val="28"/>
          <w:lang w:val="pt-BR"/>
        </w:rPr>
        <w:t>ADUNAREA GENERALĂ A ACȚIONARILOR</w:t>
      </w:r>
    </w:p>
    <w:p w:rsidR="00E40321" w:rsidRPr="00E76A0C" w:rsidRDefault="00E40321" w:rsidP="00E40321">
      <w:pPr>
        <w:pStyle w:val="BodyText"/>
        <w:ind w:left="360"/>
        <w:jc w:val="both"/>
        <w:rPr>
          <w:rFonts w:ascii="Arial" w:hAnsi="Arial" w:cs="Arial"/>
          <w:i/>
          <w:szCs w:val="24"/>
          <w:lang w:val="pt-BR"/>
        </w:rPr>
      </w:pPr>
      <w:r>
        <w:rPr>
          <w:rFonts w:ascii="Arial" w:hAnsi="Arial" w:cs="Arial"/>
          <w:i/>
          <w:szCs w:val="24"/>
          <w:lang w:val="pt-BR"/>
        </w:rPr>
        <w:t>PRIBOIU , COM. BRANEȘTI , STR. ALEEA SINAIA NR. 60</w:t>
      </w:r>
    </w:p>
    <w:p w:rsidR="00E40321" w:rsidRPr="00E76A0C" w:rsidRDefault="00E40321" w:rsidP="00E40321">
      <w:pPr>
        <w:pStyle w:val="BodyText"/>
        <w:ind w:left="360"/>
        <w:jc w:val="both"/>
        <w:rPr>
          <w:rFonts w:ascii="Arial" w:hAnsi="Arial" w:cs="Arial"/>
          <w:i/>
          <w:szCs w:val="24"/>
          <w:lang w:val="pt-BR"/>
        </w:rPr>
      </w:pPr>
      <w:r w:rsidRPr="00E76A0C">
        <w:rPr>
          <w:rFonts w:ascii="Arial" w:hAnsi="Arial" w:cs="Arial"/>
          <w:i/>
          <w:szCs w:val="24"/>
          <w:lang w:val="pt-BR"/>
        </w:rPr>
        <w:t>CIF: J15/</w:t>
      </w:r>
      <w:r>
        <w:rPr>
          <w:rFonts w:ascii="Arial" w:hAnsi="Arial" w:cs="Arial"/>
          <w:i/>
          <w:szCs w:val="24"/>
          <w:lang w:val="pt-BR"/>
        </w:rPr>
        <w:t>781/2008</w:t>
      </w:r>
      <w:r w:rsidRPr="00E76A0C">
        <w:rPr>
          <w:rFonts w:ascii="Arial" w:hAnsi="Arial" w:cs="Arial"/>
          <w:i/>
          <w:szCs w:val="24"/>
          <w:lang w:val="pt-BR"/>
        </w:rPr>
        <w:t xml:space="preserve">; CUI: RO </w:t>
      </w:r>
      <w:r>
        <w:rPr>
          <w:rFonts w:ascii="Arial" w:hAnsi="Arial" w:cs="Arial"/>
          <w:i/>
          <w:szCs w:val="24"/>
          <w:lang w:val="pt-BR"/>
        </w:rPr>
        <w:t>24023214</w:t>
      </w:r>
    </w:p>
    <w:p w:rsidR="00E40321" w:rsidRDefault="00E40321" w:rsidP="00E40321">
      <w:pPr>
        <w:pStyle w:val="BodyText"/>
        <w:ind w:left="360"/>
        <w:jc w:val="both"/>
        <w:rPr>
          <w:rFonts w:ascii="Arial" w:hAnsi="Arial" w:cs="Arial"/>
          <w:i/>
          <w:sz w:val="32"/>
          <w:szCs w:val="32"/>
          <w:lang w:val="pt-BR"/>
        </w:rPr>
      </w:pPr>
    </w:p>
    <w:p w:rsidR="00E40321" w:rsidRDefault="00E40321" w:rsidP="00E40321">
      <w:pPr>
        <w:pStyle w:val="BodyText"/>
        <w:ind w:left="360"/>
        <w:jc w:val="both"/>
        <w:rPr>
          <w:rFonts w:ascii="Arial" w:hAnsi="Arial" w:cs="Arial"/>
          <w:i/>
          <w:sz w:val="32"/>
          <w:szCs w:val="32"/>
          <w:lang w:val="pt-BR"/>
        </w:rPr>
      </w:pPr>
    </w:p>
    <w:p w:rsidR="00E40321" w:rsidRPr="00E76A0C" w:rsidRDefault="00E40321" w:rsidP="00E40321">
      <w:pPr>
        <w:pStyle w:val="BodyText"/>
        <w:ind w:left="360"/>
        <w:jc w:val="both"/>
        <w:rPr>
          <w:rFonts w:ascii="Arial" w:hAnsi="Arial" w:cs="Arial"/>
          <w:i/>
          <w:sz w:val="32"/>
          <w:szCs w:val="32"/>
          <w:lang w:val="pt-BR"/>
        </w:rPr>
      </w:pP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                    </w:t>
      </w:r>
      <w:r>
        <w:rPr>
          <w:i/>
          <w:sz w:val="28"/>
          <w:szCs w:val="28"/>
          <w:lang w:val="pt-BR"/>
        </w:rPr>
        <w:t xml:space="preserve">  </w:t>
      </w:r>
      <w:r w:rsidRPr="00E40321">
        <w:rPr>
          <w:i/>
          <w:sz w:val="28"/>
          <w:szCs w:val="28"/>
          <w:lang w:val="pt-BR"/>
        </w:rPr>
        <w:t xml:space="preserve">      HOTARAREA NR. 8</w:t>
      </w: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A ADUNĂRII GENERALE ORDINARE A ACȚIONARILOR</w:t>
      </w: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                S.C PARC INDUSTRIAL PRIBOIU S.A  </w:t>
      </w: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   </w:t>
      </w:r>
      <w:r>
        <w:rPr>
          <w:i/>
          <w:sz w:val="28"/>
          <w:szCs w:val="28"/>
          <w:lang w:val="pt-BR"/>
        </w:rPr>
        <w:t xml:space="preserve">           </w:t>
      </w:r>
      <w:r w:rsidRPr="00E40321">
        <w:rPr>
          <w:i/>
          <w:sz w:val="28"/>
          <w:szCs w:val="28"/>
          <w:lang w:val="pt-BR"/>
        </w:rPr>
        <w:t xml:space="preserve">     DIN DATA DE 31.03.2015</w:t>
      </w: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ind w:left="360"/>
        <w:jc w:val="both"/>
        <w:rPr>
          <w:b w:val="0"/>
          <w:i/>
          <w:sz w:val="28"/>
          <w:szCs w:val="28"/>
          <w:lang w:val="pt-BR"/>
        </w:rPr>
      </w:pPr>
      <w:r w:rsidRPr="00E40321">
        <w:rPr>
          <w:b w:val="0"/>
          <w:i/>
          <w:sz w:val="28"/>
          <w:szCs w:val="28"/>
          <w:lang w:val="pt-BR"/>
        </w:rPr>
        <w:t xml:space="preserve">                   Adunarea Generală Ordinară a Acționarilor </w:t>
      </w:r>
      <w:r w:rsidRPr="00E40321">
        <w:rPr>
          <w:i/>
          <w:sz w:val="28"/>
          <w:szCs w:val="28"/>
          <w:lang w:val="pt-BR"/>
        </w:rPr>
        <w:t xml:space="preserve">SC PARC INDUSTRIAL PRIBOIU SA  </w:t>
      </w:r>
      <w:r w:rsidRPr="00E40321">
        <w:rPr>
          <w:b w:val="0"/>
          <w:i/>
          <w:sz w:val="28"/>
          <w:szCs w:val="28"/>
          <w:lang w:val="pt-BR"/>
        </w:rPr>
        <w:t xml:space="preserve">,întrunită în conformitate cu prevederile ActuluConstitutiv și ale  Legii31/1990, republicată, modificată și completată , azi 31.03.2015, la sediul societății, situat în Priboiu , str. Aleea Sinaia nr 60, avînd in vedere: </w:t>
      </w:r>
    </w:p>
    <w:p w:rsidR="00E40321" w:rsidRPr="00E40321" w:rsidRDefault="00E40321" w:rsidP="00E40321">
      <w:pPr>
        <w:pStyle w:val="BodyText"/>
        <w:ind w:left="360"/>
        <w:jc w:val="both"/>
        <w:rPr>
          <w:b w:val="0"/>
          <w:i/>
          <w:sz w:val="28"/>
          <w:szCs w:val="28"/>
          <w:lang w:val="pt-BR"/>
        </w:rPr>
      </w:pPr>
      <w:r w:rsidRPr="00E40321">
        <w:rPr>
          <w:b w:val="0"/>
          <w:i/>
          <w:sz w:val="28"/>
          <w:szCs w:val="28"/>
          <w:lang w:val="pt-BR"/>
        </w:rPr>
        <w:t xml:space="preserve">    -  Legea nr.31/1990 privind societățile comerciale , republicată, modificată și completată </w:t>
      </w:r>
    </w:p>
    <w:p w:rsidR="00E40321" w:rsidRPr="00E40321" w:rsidRDefault="00E40321" w:rsidP="00E40321">
      <w:pPr>
        <w:pStyle w:val="BodyText"/>
        <w:ind w:left="360"/>
        <w:jc w:val="both"/>
        <w:rPr>
          <w:b w:val="0"/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jc w:val="both"/>
        <w:rPr>
          <w:b w:val="0"/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  <w:r w:rsidRPr="00E40321">
        <w:rPr>
          <w:b w:val="0"/>
          <w:i/>
          <w:sz w:val="28"/>
          <w:szCs w:val="28"/>
          <w:lang w:val="pt-BR"/>
        </w:rPr>
        <w:t xml:space="preserve">        </w:t>
      </w:r>
      <w:r>
        <w:rPr>
          <w:b w:val="0"/>
          <w:i/>
          <w:sz w:val="28"/>
          <w:szCs w:val="28"/>
          <w:lang w:val="pt-BR"/>
        </w:rPr>
        <w:t xml:space="preserve">                  </w:t>
      </w:r>
      <w:r w:rsidRPr="00E40321">
        <w:rPr>
          <w:b w:val="0"/>
          <w:i/>
          <w:sz w:val="28"/>
          <w:szCs w:val="28"/>
          <w:lang w:val="pt-BR"/>
        </w:rPr>
        <w:t xml:space="preserve">           </w:t>
      </w:r>
      <w:r w:rsidRPr="00E40321">
        <w:rPr>
          <w:i/>
          <w:sz w:val="28"/>
          <w:szCs w:val="28"/>
          <w:lang w:val="pt-BR"/>
        </w:rPr>
        <w:t>HOTARĂȘTE  :</w:t>
      </w:r>
    </w:p>
    <w:p w:rsidR="00E40321" w:rsidRPr="00E40321" w:rsidRDefault="00E40321" w:rsidP="00E40321">
      <w:pPr>
        <w:pStyle w:val="BodyText"/>
        <w:ind w:left="360"/>
        <w:jc w:val="both"/>
        <w:rPr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ind w:left="360"/>
        <w:jc w:val="both"/>
        <w:rPr>
          <w:b w:val="0"/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      Art.1 </w:t>
      </w:r>
      <w:r w:rsidRPr="00E40321">
        <w:rPr>
          <w:b w:val="0"/>
          <w:i/>
          <w:sz w:val="28"/>
          <w:szCs w:val="28"/>
          <w:lang w:val="pt-BR"/>
        </w:rPr>
        <w:t>. Aprobă raportul prezentat de Consiliul de Administrație, raportul comisiei de cenzori  cu privire la situațiile financiare anuale la 31.12.2014, în variantele anexate la prezenta.</w:t>
      </w:r>
    </w:p>
    <w:p w:rsidR="00E40321" w:rsidRPr="00E40321" w:rsidRDefault="00E40321" w:rsidP="00E40321">
      <w:pPr>
        <w:pStyle w:val="BodyText"/>
        <w:ind w:left="360"/>
        <w:jc w:val="both"/>
        <w:rPr>
          <w:b w:val="0"/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      Art.2. </w:t>
      </w:r>
      <w:r w:rsidRPr="00E40321">
        <w:rPr>
          <w:b w:val="0"/>
          <w:i/>
          <w:sz w:val="28"/>
          <w:szCs w:val="28"/>
          <w:lang w:val="pt-BR"/>
        </w:rPr>
        <w:t>Aprobă situațiile financiare ale SC PARC INDUSTRIAL</w:t>
      </w:r>
      <w:r w:rsidRPr="00E40321">
        <w:rPr>
          <w:i/>
          <w:sz w:val="28"/>
          <w:szCs w:val="28"/>
          <w:lang w:val="pt-BR"/>
        </w:rPr>
        <w:t xml:space="preserve"> </w:t>
      </w:r>
      <w:r w:rsidRPr="00E40321">
        <w:rPr>
          <w:b w:val="0"/>
          <w:i/>
          <w:sz w:val="28"/>
          <w:szCs w:val="28"/>
          <w:lang w:val="pt-BR"/>
        </w:rPr>
        <w:t>PRIBOIU SA</w:t>
      </w:r>
      <w:r w:rsidRPr="00E40321">
        <w:rPr>
          <w:i/>
          <w:sz w:val="28"/>
          <w:szCs w:val="28"/>
          <w:lang w:val="pt-BR"/>
        </w:rPr>
        <w:t>,</w:t>
      </w:r>
      <w:r w:rsidRPr="00E40321">
        <w:rPr>
          <w:b w:val="0"/>
          <w:i/>
          <w:sz w:val="28"/>
          <w:szCs w:val="28"/>
          <w:lang w:val="pt-BR"/>
        </w:rPr>
        <w:t>aferente anului 2014.</w:t>
      </w:r>
    </w:p>
    <w:p w:rsidR="00E40321" w:rsidRPr="00E40321" w:rsidRDefault="00E40321" w:rsidP="00E40321">
      <w:pPr>
        <w:pStyle w:val="BodyText"/>
        <w:ind w:left="360"/>
        <w:jc w:val="both"/>
        <w:rPr>
          <w:b w:val="0"/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     Art.3. </w:t>
      </w:r>
      <w:r w:rsidRPr="00E40321">
        <w:rPr>
          <w:b w:val="0"/>
          <w:i/>
          <w:sz w:val="28"/>
          <w:szCs w:val="28"/>
          <w:lang w:val="pt-BR"/>
        </w:rPr>
        <w:t>Aprobă descărcarea de gestiune a administrtorilor pentru activitatea desfășurată în exercițiul financiar 2014.</w:t>
      </w:r>
    </w:p>
    <w:p w:rsidR="00E40321" w:rsidRPr="00E40321" w:rsidRDefault="00E40321" w:rsidP="00E40321">
      <w:pPr>
        <w:pStyle w:val="BodyText"/>
        <w:ind w:left="360"/>
        <w:jc w:val="both"/>
        <w:rPr>
          <w:b w:val="0"/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     Art.4.</w:t>
      </w:r>
      <w:r w:rsidRPr="00E40321">
        <w:rPr>
          <w:b w:val="0"/>
          <w:i/>
          <w:sz w:val="28"/>
          <w:szCs w:val="28"/>
          <w:lang w:val="pt-BR"/>
        </w:rPr>
        <w:t>Cu ducerea la îndeplinire a prezentei hotărîri se obligă Consiliul de Administrație al SC PARC INDUSTRIAL PRIBOIU SA și directorul general al societății.</w:t>
      </w:r>
    </w:p>
    <w:p w:rsidR="00E40321" w:rsidRDefault="00E40321" w:rsidP="00E40321">
      <w:pPr>
        <w:pStyle w:val="BodyText"/>
        <w:jc w:val="both"/>
        <w:rPr>
          <w:rFonts w:ascii="Arial" w:hAnsi="Arial" w:cs="Arial"/>
          <w:i/>
          <w:sz w:val="20"/>
          <w:lang w:val="pt-BR"/>
        </w:rPr>
      </w:pPr>
    </w:p>
    <w:p w:rsidR="00E40321" w:rsidRDefault="00E40321" w:rsidP="00E40321">
      <w:pPr>
        <w:pStyle w:val="BodyText"/>
        <w:jc w:val="both"/>
        <w:rPr>
          <w:rFonts w:ascii="Arial" w:hAnsi="Arial" w:cs="Arial"/>
          <w:i/>
          <w:sz w:val="20"/>
          <w:lang w:val="pt-BR"/>
        </w:rPr>
      </w:pPr>
    </w:p>
    <w:p w:rsidR="00E40321" w:rsidRPr="00E40321" w:rsidRDefault="00E40321" w:rsidP="00E40321">
      <w:pPr>
        <w:pStyle w:val="BodyText"/>
        <w:ind w:firstLine="360"/>
        <w:jc w:val="both"/>
        <w:rPr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ind w:firstLine="36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 SEMNATURI MEMBRII ADUNARII GENERALE ORDINARE A ACTIONARILOR</w:t>
      </w:r>
    </w:p>
    <w:p w:rsidR="00E40321" w:rsidRPr="00E40321" w:rsidRDefault="00E40321" w:rsidP="00E40321">
      <w:pPr>
        <w:pStyle w:val="BodyText"/>
        <w:ind w:firstLine="360"/>
        <w:jc w:val="both"/>
        <w:rPr>
          <w:i/>
          <w:sz w:val="28"/>
          <w:szCs w:val="28"/>
          <w:lang w:val="pt-BR"/>
        </w:rPr>
      </w:pPr>
    </w:p>
    <w:p w:rsidR="00E40321" w:rsidRPr="00E40321" w:rsidRDefault="00E40321" w:rsidP="00E40321">
      <w:pPr>
        <w:pStyle w:val="BodyText"/>
        <w:ind w:left="72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 xml:space="preserve">1. VITIUC NICOLAE, reprezentantul județului Dâmbovița , prin Consiliul Județean </w:t>
      </w:r>
    </w:p>
    <w:p w:rsidR="00E40321" w:rsidRPr="00E40321" w:rsidRDefault="00E40321" w:rsidP="00E40321">
      <w:pPr>
        <w:pStyle w:val="BodyText"/>
        <w:ind w:left="72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>Dâmbovița..............................</w:t>
      </w:r>
    </w:p>
    <w:p w:rsidR="00E40321" w:rsidRPr="00E40321" w:rsidRDefault="00E40321" w:rsidP="00E40321">
      <w:pPr>
        <w:pStyle w:val="BodyText"/>
        <w:ind w:left="72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>2. PÎRVU GEORGETA, reprezentantul județului Dâmbovița , prin Consiliul Județean Dâmbovița..............................</w:t>
      </w:r>
    </w:p>
    <w:p w:rsidR="00A54944" w:rsidRPr="00E40321" w:rsidRDefault="00E40321" w:rsidP="00E40321">
      <w:pPr>
        <w:pStyle w:val="BodyText"/>
        <w:ind w:left="720"/>
        <w:jc w:val="both"/>
        <w:rPr>
          <w:i/>
          <w:sz w:val="28"/>
          <w:szCs w:val="28"/>
          <w:lang w:val="pt-BR"/>
        </w:rPr>
      </w:pPr>
      <w:r w:rsidRPr="00E40321">
        <w:rPr>
          <w:i/>
          <w:sz w:val="28"/>
          <w:szCs w:val="28"/>
          <w:lang w:val="pt-BR"/>
        </w:rPr>
        <w:t>3.CRISTEA LUCIANA, reprezentantul județului Dâmbovița , prin Consiliul Județean Dâmbovița..............................</w:t>
      </w:r>
    </w:p>
    <w:sectPr w:rsidR="00A54944" w:rsidRPr="00E40321" w:rsidSect="00042612">
      <w:pgSz w:w="10751" w:h="16838"/>
      <w:pgMar w:top="567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0321"/>
    <w:rsid w:val="00A54944"/>
    <w:rsid w:val="00E4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0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E40321"/>
    <w:rPr>
      <w:rFonts w:ascii="Times New Roman" w:eastAsia="Times New Roman" w:hAnsi="Times New Roman" w:cs="Times New Roman"/>
      <w:b/>
      <w:sz w:val="24"/>
      <w:szCs w:val="20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2015-04-07T09:07:00Z</dcterms:created>
  <dcterms:modified xsi:type="dcterms:W3CDTF">2015-04-07T09:08:00Z</dcterms:modified>
</cp:coreProperties>
</file>